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80" w:lineRule="auto"/>
        <w:ind w:firstLine="1440"/>
        <w:jc w:val="both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CADASTRO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AFASTAMENTO DE SERVIDORES DA UEM PARA O EXTERIOR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38.0" w:type="dxa"/>
        <w:jc w:val="center"/>
        <w:tblLayout w:type="fixed"/>
        <w:tblLook w:val="0000"/>
      </w:tblPr>
      <w:tblGrid>
        <w:gridCol w:w="9838"/>
        <w:tblGridChange w:id="0">
          <w:tblGrid>
            <w:gridCol w:w="98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ESTA FICHA DEVERÁ SER ENTREGUE DIRETAMENTE AO GRE QUE SE ENCARREGARÁ DE ENVIAR UMA VIA AO ECI</w:t>
            </w:r>
          </w:p>
        </w:tc>
      </w:tr>
    </w:tbl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color w:val="00b05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838.0" w:type="dxa"/>
        <w:jc w:val="center"/>
        <w:tblLayout w:type="fixed"/>
        <w:tblLook w:val="0000"/>
      </w:tblPr>
      <w:tblGrid>
        <w:gridCol w:w="9838"/>
        <w:tblGridChange w:id="0">
          <w:tblGrid>
            <w:gridCol w:w="98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do(a) servidor(a):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Departamento/Setor: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Seguro saúde+vida: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Sim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□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Observação: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informamos que todo servidor, independente do tempo de permanência no exterior,  deverá apresentar seguro de vida +saúde o qual comprova total responsabilidade pessoal - e não institucional – pela saúde física da pessoa ou em caso de sinistros.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Arial" w:cs="Arial" w:eastAsia="Arial" w:hAnsi="Arial"/>
          <w:b w:val="1"/>
          <w:color w:val="00b05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Arial" w:cs="Arial" w:eastAsia="Arial" w:hAnsi="Arial"/>
          <w:b w:val="1"/>
          <w:color w:val="00b05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center"/>
        <w:tblLayout w:type="fixed"/>
        <w:tblLook w:val="0000"/>
      </w:tblPr>
      <w:tblGrid>
        <w:gridCol w:w="4590"/>
        <w:gridCol w:w="5250"/>
        <w:tblGridChange w:id="0">
          <w:tblGrid>
            <w:gridCol w:w="4590"/>
            <w:gridCol w:w="525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2 - DADOS DA VIAGEM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destino: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Instituição/evento de destino: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viagem:                   Início:                              Término: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Finalidade da viagem: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Afastamento com financiamento/bolsa?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SIM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sim, qual?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Vinculado a projeto UEM/outros?   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SIM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sim, qual? </w:t>
            </w:r>
          </w:p>
        </w:tc>
      </w:tr>
    </w:tbl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Arial" w:cs="Arial" w:eastAsia="Arial" w:hAnsi="Arial"/>
          <w:b w:val="1"/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b w:val="1"/>
          <w:color w:val="00b05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1134" w:top="1134" w:left="1985" w:right="1418" w:header="135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Rounded"/>
  <w:font w:name="ShelleyAllegro BT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Colombo, 5790 – CEP 87020-900 - Maringá - PR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(44) 3011-4200 / Fax: (44) 3011-4521 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www.uem.br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Colombo, 5790 – CEP 87020-900 - Maringá - PR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(44) 3011-4200 / Fax: (44) 3011-4521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www.uem.br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tabs>
        <w:tab w:val="center" w:pos="4419"/>
        <w:tab w:val="right" w:pos="8838"/>
      </w:tabs>
      <w:spacing w:before="240" w:lineRule="auto"/>
      <w:jc w:val="center"/>
      <w:rPr>
        <w:rFonts w:ascii="Arial" w:cs="Arial" w:eastAsia="Arial" w:hAnsi="Arial"/>
        <w:b w:val="1"/>
        <w:color w:val="00b050"/>
      </w:rPr>
    </w:pPr>
    <w:r w:rsidDel="00000000" w:rsidR="00000000" w:rsidRPr="00000000">
      <w:rPr>
        <w:rFonts w:ascii="Arial" w:cs="Arial" w:eastAsia="Arial" w:hAnsi="Arial"/>
        <w:b w:val="1"/>
        <w:color w:val="00b050"/>
      </w:rPr>
      <w:pict>
        <v:shape id="WordPictureWatermark2" style="position:absolute;width:340.10047244094494pt;height:414.6545168922851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5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4846645</wp:posOffset>
          </wp:positionH>
          <wp:positionV relativeFrom="paragraph">
            <wp:posOffset>219075</wp:posOffset>
          </wp:positionV>
          <wp:extent cx="552450" cy="666750"/>
          <wp:effectExtent b="0" l="0" r="0" t="0"/>
          <wp:wrapNone/>
          <wp:docPr id="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666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190500</wp:posOffset>
          </wp:positionV>
          <wp:extent cx="619125" cy="723900"/>
          <wp:effectExtent b="0" l="0" r="0" t="0"/>
          <wp:wrapNone/>
          <wp:docPr id="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tabs>
        <w:tab w:val="center" w:pos="4419"/>
        <w:tab w:val="right" w:pos="8838"/>
      </w:tabs>
      <w:jc w:val="center"/>
      <w:rPr>
        <w:rFonts w:ascii="Arial" w:cs="Arial" w:eastAsia="Arial" w:hAnsi="Arial"/>
        <w:sz w:val="36"/>
        <w:szCs w:val="36"/>
      </w:rPr>
    </w:pPr>
    <w:r w:rsidDel="00000000" w:rsidR="00000000" w:rsidRPr="00000000">
      <w:rPr>
        <w:rFonts w:ascii="Arial" w:cs="Arial" w:eastAsia="Arial" w:hAnsi="Arial"/>
        <w:sz w:val="36"/>
        <w:szCs w:val="36"/>
        <w:rtl w:val="0"/>
      </w:rPr>
      <w:t xml:space="preserve">Universidade Estadual de Maringá </w:t>
    </w:r>
  </w:p>
  <w:p w:rsidR="00000000" w:rsidDel="00000000" w:rsidP="00000000" w:rsidRDefault="00000000" w:rsidRPr="00000000" w14:paraId="00000024">
    <w:pPr>
      <w:tabs>
        <w:tab w:val="center" w:pos="4419"/>
        <w:tab w:val="right" w:pos="8838"/>
      </w:tabs>
      <w:jc w:val="center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Gabinete da Reitoria</w:t>
    </w:r>
  </w:p>
  <w:p w:rsidR="00000000" w:rsidDel="00000000" w:rsidP="00000000" w:rsidRDefault="00000000" w:rsidRPr="00000000" w14:paraId="00000025">
    <w:pPr>
      <w:tabs>
        <w:tab w:val="center" w:pos="4419"/>
        <w:tab w:val="right" w:pos="8838"/>
      </w:tabs>
      <w:jc w:val="center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340.10047244094494pt;height:414.6545168922851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5.png"/>
        </v:shape>
      </w:pict>
    </w:r>
    <w:r w:rsidDel="00000000" w:rsidR="00000000" w:rsidRPr="00000000">
      <w:rPr>
        <w:rtl w:val="0"/>
      </w:rPr>
    </w:r>
  </w:p>
  <w:tbl>
    <w:tblPr>
      <w:tblStyle w:val="Table4"/>
      <w:tblW w:w="9072.0" w:type="dxa"/>
      <w:jc w:val="left"/>
      <w:tblInd w:w="-72.0" w:type="dxa"/>
      <w:tblLayout w:type="fixed"/>
      <w:tblLook w:val="0000"/>
    </w:tblPr>
    <w:tblGrid>
      <w:gridCol w:w="1206"/>
      <w:gridCol w:w="6606"/>
      <w:gridCol w:w="1260"/>
      <w:tblGridChange w:id="0">
        <w:tblGrid>
          <w:gridCol w:w="1206"/>
          <w:gridCol w:w="6606"/>
          <w:gridCol w:w="1260"/>
        </w:tblGrid>
      </w:tblGridChange>
    </w:tblGrid>
    <w:tr>
      <w:trPr>
        <w:cantSplit w:val="0"/>
        <w:trHeight w:val="843" w:hRule="atLeast"/>
        <w:tblHeader w:val="0"/>
      </w:trPr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240" w:line="240" w:lineRule="auto"/>
            <w:ind w:left="0" w:right="0" w:firstLine="0"/>
            <w:jc w:val="left"/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pict>
              <v:shape id="Imagem 2" style="width:48.75pt;height:57pt;visibility:visible" alt="LogoUEM1" o:spid="_x0000_i1027" type="#_x0000_t75">
                <v:imagedata r:id="rId5" o:title=""/>
              </v:shape>
            </w:pic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Universidade Estadual de Maringá </w:t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ShelleyAllegro BT" w:cs="ShelleyAllegro BT" w:eastAsia="ShelleyAllegro BT" w:hAnsi="ShelleyAllegro BT"/>
              <w:b w:val="0"/>
              <w:i w:val="0"/>
              <w:smallCaps w:val="0"/>
              <w:strike w:val="0"/>
              <w:color w:val="000000"/>
              <w:sz w:val="52"/>
              <w:szCs w:val="5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Gabinete da Reitoria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214" w:firstLine="0"/>
            <w:jc w:val="center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pict>
              <v:shape id="Imagem 3" style="width:43.5pt;height:52.5pt;visibility:visible" o:spid="_x0000_i1028" type="#_x0000_t75">
                <v:imagedata r:id="rId6" o:title=""/>
              </v:shape>
            </w:pic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Imagem 1" style="position:absolute;margin-left:0.0pt;margin-top:110.4pt;width:304.5pt;height:372pt;z-index:-251656192;visibility:visible;mso-position-horizontal:absolute;mso-position-horizontal-relative:margin;mso-position-vertical-relative:text;mso-position-vertical:absolute;" alt="logomarca" o:spid="_x0000_s2049" type="#_x0000_t75">
          <v:imagedata r:id="rId7" o:title=""/>
        </v:shape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/>
  </w:style>
  <w:style w:type="paragraph" w:styleId="Heading2">
    <w:name w:val="heading 2"/>
    <w:basedOn w:val="Normal"/>
    <w:next w:val="Normal"/>
    <w:pPr>
      <w:keepNext w:val="1"/>
      <w:widowControl w:val="0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widowControl w:val="0"/>
      <w:ind w:left="284"/>
      <w:jc w:val="both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sid w:val="0053450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9E55B4"/>
    <w:pPr>
      <w:keepNext w:val="1"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 w:val="1"/>
    <w:rsid w:val="009E55B4"/>
    <w:pPr>
      <w:keepNext w:val="1"/>
      <w:widowControl w:val="0"/>
      <w:jc w:val="both"/>
      <w:outlineLvl w:val="1"/>
    </w:pPr>
    <w:rPr>
      <w:rFonts w:eastAsia="Arial Unicode MS"/>
      <w:b w:val="1"/>
    </w:rPr>
  </w:style>
  <w:style w:type="paragraph" w:styleId="Heading3">
    <w:name w:val="heading 3"/>
    <w:basedOn w:val="Normal"/>
    <w:next w:val="Normal"/>
    <w:link w:val="Heading3Char"/>
    <w:uiPriority w:val="99"/>
    <w:qFormat w:val="1"/>
    <w:rsid w:val="009E55B4"/>
    <w:pPr>
      <w:keepNext w:val="1"/>
      <w:widowControl w:val="0"/>
      <w:ind w:left="284"/>
      <w:jc w:val="both"/>
      <w:outlineLvl w:val="2"/>
    </w:pPr>
    <w:rPr>
      <w:rFonts w:ascii="Arial" w:eastAsia="Arial Unicode MS" w:hAnsi="Arial"/>
      <w:b w:val="1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6614D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6614D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6614D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Header">
    <w:name w:val="header"/>
    <w:basedOn w:val="Normal"/>
    <w:link w:val="HeaderChar"/>
    <w:uiPriority w:val="99"/>
    <w:rsid w:val="009E55B4"/>
    <w:pPr>
      <w:tabs>
        <w:tab w:val="center" w:pos="4419"/>
        <w:tab w:val="right" w:pos="8838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B6614D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9E55B4"/>
    <w:pPr>
      <w:tabs>
        <w:tab w:val="center" w:pos="4419"/>
        <w:tab w:val="right" w:pos="8838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B6614D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rsid w:val="009E55B4"/>
    <w:rPr>
      <w:rFonts w:ascii="Arial" w:hAnsi="Arial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B661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rsid w:val="009E55B4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9E55B4"/>
    <w:pPr>
      <w:widowControl w:val="0"/>
      <w:ind w:firstLine="3402"/>
      <w:jc w:val="both"/>
    </w:pPr>
    <w:rPr>
      <w:spacing w:val="1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B6614D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9E55B4"/>
    <w:rPr>
      <w:rFonts w:cs="Times New Roman"/>
    </w:rPr>
  </w:style>
  <w:style w:type="character" w:styleId="Hyperlink">
    <w:name w:val="Hyperlink"/>
    <w:basedOn w:val="DefaultParagraphFont"/>
    <w:uiPriority w:val="99"/>
    <w:rsid w:val="009E55B4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9E55B4"/>
    <w:pPr>
      <w:widowControl w:val="0"/>
      <w:ind w:left="1418" w:right="-284"/>
      <w:jc w:val="both"/>
    </w:pPr>
  </w:style>
  <w:style w:type="paragraph" w:styleId="BodyTextIndent2">
    <w:name w:val="Body Text Indent 2"/>
    <w:basedOn w:val="Normal"/>
    <w:link w:val="BodyTextIndent2Char"/>
    <w:uiPriority w:val="99"/>
    <w:rsid w:val="009E55B4"/>
    <w:pPr>
      <w:widowControl w:val="0"/>
      <w:ind w:right="-284" w:firstLine="3420"/>
      <w:jc w:val="both"/>
    </w:pPr>
    <w:rPr>
      <w:rFonts w:ascii="Arial" w:hAnsi="Arial"/>
      <w:spacing w:val="-1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B6614D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E55B4"/>
    <w:pPr>
      <w:widowControl w:val="0"/>
      <w:ind w:right="-284" w:firstLine="3420"/>
      <w:jc w:val="both"/>
    </w:pPr>
    <w:rPr>
      <w:rFonts w:ascii="Arial" w:hAnsi="Arial"/>
      <w:sz w:val="28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B6614D"/>
    <w:rPr>
      <w:sz w:val="16"/>
      <w:szCs w:val="16"/>
    </w:rPr>
  </w:style>
  <w:style w:type="paragraph" w:styleId="NormalArial" w:customStyle="1">
    <w:name w:val="Normal + Arial"/>
    <w:basedOn w:val="Normal"/>
    <w:uiPriority w:val="99"/>
    <w:rsid w:val="00686ABA"/>
    <w:pPr>
      <w:ind w:firstLine="3420"/>
      <w:jc w:val="both"/>
    </w:pPr>
    <w:rPr>
      <w:rFonts w:ascii="Arial" w:cs="Arial" w:hAnsi="Arial"/>
    </w:rPr>
  </w:style>
  <w:style w:type="paragraph" w:styleId="western" w:customStyle="1">
    <w:name w:val="western"/>
    <w:basedOn w:val="Normal"/>
    <w:uiPriority w:val="99"/>
    <w:rsid w:val="00281EAC"/>
    <w:pPr>
      <w:spacing w:after="100" w:afterAutospacing="1" w:before="100" w:beforeAutospacing="1"/>
    </w:pPr>
  </w:style>
  <w:style w:type="paragraph" w:styleId="BodyText2">
    <w:name w:val="Body Text 2"/>
    <w:basedOn w:val="Normal"/>
    <w:link w:val="BodyText2Char"/>
    <w:uiPriority w:val="99"/>
    <w:rsid w:val="00883D0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B6614D"/>
    <w:rPr>
      <w:sz w:val="20"/>
      <w:szCs w:val="20"/>
    </w:rPr>
  </w:style>
  <w:style w:type="paragraph" w:styleId="NormalWeb">
    <w:name w:val="Normal (Web)"/>
    <w:basedOn w:val="Normal"/>
    <w:uiPriority w:val="99"/>
    <w:rsid w:val="001C063A"/>
    <w:pPr>
      <w:spacing w:after="100" w:afterAutospacing="1" w:before="100" w:beforeAutospacing="1"/>
    </w:pPr>
  </w:style>
  <w:style w:type="character" w:styleId="Strong">
    <w:name w:val="Strong"/>
    <w:basedOn w:val="DefaultParagraphFont"/>
    <w:uiPriority w:val="99"/>
    <w:qFormat w:val="1"/>
    <w:rsid w:val="001C063A"/>
    <w:rPr>
      <w:rFonts w:cs="Times New Roman"/>
      <w:b w:val="1"/>
    </w:rPr>
  </w:style>
  <w:style w:type="paragraph" w:styleId="BodyText">
    <w:name w:val="Body Text"/>
    <w:basedOn w:val="Normal"/>
    <w:link w:val="BodyTextChar"/>
    <w:uiPriority w:val="99"/>
    <w:rsid w:val="0051217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B6614D"/>
    <w:rPr>
      <w:sz w:val="20"/>
      <w:szCs w:val="20"/>
    </w:rPr>
  </w:style>
  <w:style w:type="table" w:styleId="TableGrid">
    <w:name w:val="Table Grid"/>
    <w:basedOn w:val="TableNormal"/>
    <w:uiPriority w:val="99"/>
    <w:rsid w:val="00512172"/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rsid w:val="002B6F12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6614D"/>
    <w:rPr>
      <w:sz w:val="0"/>
      <w:szCs w:val="0"/>
    </w:rPr>
  </w:style>
  <w:style w:type="character" w:styleId="style41" w:customStyle="1">
    <w:name w:val="style41"/>
    <w:basedOn w:val="DefaultParagraphFont"/>
    <w:uiPriority w:val="99"/>
    <w:rsid w:val="009A5410"/>
    <w:rPr>
      <w:rFonts w:cs="Times New Roman"/>
    </w:rPr>
  </w:style>
  <w:style w:type="paragraph" w:styleId="Title">
    <w:name w:val="Title"/>
    <w:basedOn w:val="Normal"/>
    <w:link w:val="TitleChar"/>
    <w:uiPriority w:val="99"/>
    <w:qFormat w:val="1"/>
    <w:rsid w:val="00205610"/>
    <w:pPr>
      <w:jc w:val="center"/>
    </w:pPr>
    <w:rPr>
      <w:b w:val="1"/>
      <w:sz w:val="28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B6614D"/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paragraph" w:styleId="BodyText21" w:customStyle="1">
    <w:name w:val="Body Text 21"/>
    <w:basedOn w:val="Normal"/>
    <w:uiPriority w:val="99"/>
    <w:rsid w:val="00205610"/>
    <w:pPr>
      <w:jc w:val="both"/>
    </w:pPr>
    <w:rPr>
      <w:sz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customXml" Target="../customXML/item1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5" Type="http://schemas.openxmlformats.org/officeDocument/2006/relationships/image" Target="media/image2.jpg"/><Relationship Id="rId6" Type="http://schemas.openxmlformats.org/officeDocument/2006/relationships/image" Target="media/image1.png"/><Relationship Id="rId7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WYPps6EauWLijE2e+y2UCfM9xg==">AMUW2mVB9sQwu3JV8Ovc0zNreyaNe7kfu+x8x0qEYbheTie1Iu52/BUW37A4056sanGd1ya0/8IrxZikxyyZC5h1+tEstXjfm4LI8En9gIzdaV4D4Q986oerYooQ6Eya18rWzplsxZlK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2017-08-14T12:33:00Z</dcterms:created>
  <dc:creator>npd-sca</dc:creator>
</cp:coreProperties>
</file>